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8A" w:rsidRDefault="0090638A" w:rsidP="009063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Профсоюзный комитет МБОУ «Афанасовская СОШ»</w:t>
      </w:r>
    </w:p>
    <w:p w:rsidR="0090638A" w:rsidRDefault="0090638A" w:rsidP="009063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638A" w:rsidRDefault="0090638A" w:rsidP="009063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Председатель первичной профсоюзной организации –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Савелова Екатерина Ивановна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</w:p>
    <w:p w:rsidR="0090638A" w:rsidRDefault="0090638A" w:rsidP="009063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Члены профсоюзного комитета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Медведева Татьяна Николаевна – культмассовая работа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социально-бытовая работа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Семёнова</w:t>
      </w:r>
      <w:proofErr w:type="spellEnd"/>
      <w:r>
        <w:rPr>
          <w:rFonts w:ascii="Times New Roman" w:hAnsi="Times New Roman"/>
          <w:sz w:val="36"/>
          <w:szCs w:val="36"/>
        </w:rPr>
        <w:t xml:space="preserve"> Татьяна Михайловна – культмассовая работа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экологическая работа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Пустоваров Николай Сергеевич</w:t>
      </w:r>
      <w:r>
        <w:rPr>
          <w:rFonts w:ascii="Times New Roman" w:hAnsi="Times New Roman"/>
          <w:sz w:val="36"/>
          <w:szCs w:val="36"/>
        </w:rPr>
        <w:t xml:space="preserve">   - охрана труда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Черкашина Юлия Александровна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 xml:space="preserve"> – информационная работа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</w:p>
    <w:p w:rsidR="0090638A" w:rsidRDefault="0090638A" w:rsidP="0090638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Члены ревизионной комиссии: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Ткачёва Татьяна Васильевна</w:t>
      </w:r>
    </w:p>
    <w:p w:rsidR="0090638A" w:rsidRDefault="0090638A" w:rsidP="0090638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Маликова Елена Борисовна</w:t>
      </w:r>
    </w:p>
    <w:p w:rsidR="00B603DC" w:rsidRDefault="00B603DC"/>
    <w:sectPr w:rsidR="00B603DC" w:rsidSect="0090638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D5"/>
    <w:rsid w:val="0090638A"/>
    <w:rsid w:val="00B603DC"/>
    <w:rsid w:val="00C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3</cp:revision>
  <dcterms:created xsi:type="dcterms:W3CDTF">2024-09-20T06:43:00Z</dcterms:created>
  <dcterms:modified xsi:type="dcterms:W3CDTF">2024-09-20T06:53:00Z</dcterms:modified>
</cp:coreProperties>
</file>